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12A74" w:rsidP="004B652C" w:rsidRDefault="00412A74" w14:paraId="5378C7EB" w14:textId="77777777">
      <w:pPr>
        <w:spacing w:after="0" w:line="240" w:lineRule="auto"/>
      </w:pPr>
    </w:p>
    <w:p w:rsidRPr="00AD5D72" w:rsidR="00A76FC0" w:rsidP="00A76FC0" w:rsidRDefault="00A76FC0" w14:paraId="5378C7EC" w14:textId="77777777">
      <w:pPr>
        <w:jc w:val="center"/>
        <w:rPr>
          <w:rFonts w:ascii="Arial" w:hAnsi="Arial" w:cs="Arial"/>
          <w:sz w:val="28"/>
          <w:szCs w:val="28"/>
        </w:rPr>
      </w:pPr>
      <w:r w:rsidRPr="00AD5D72">
        <w:rPr>
          <w:rFonts w:ascii="Arial" w:hAnsi="Arial" w:cs="Arial"/>
          <w:b/>
          <w:sz w:val="28"/>
          <w:szCs w:val="28"/>
        </w:rPr>
        <w:t>Referee Exchange Expenses Claim Form</w:t>
      </w:r>
    </w:p>
    <w:p w:rsidRPr="00AD5D72" w:rsidR="00A76FC0" w:rsidP="00A76FC0" w:rsidRDefault="00A76FC0" w14:paraId="5378C7ED" w14:textId="77777777">
      <w:pPr>
        <w:spacing w:after="0" w:line="240" w:lineRule="auto"/>
        <w:rPr>
          <w:rFonts w:ascii="Arial" w:hAnsi="Arial" w:cs="Arial"/>
          <w:sz w:val="20"/>
        </w:rPr>
      </w:pPr>
      <w:r w:rsidRPr="00AD5D72">
        <w:rPr>
          <w:rFonts w:ascii="Arial" w:hAnsi="Arial" w:cs="Arial"/>
          <w:sz w:val="20"/>
        </w:rPr>
        <w:t xml:space="preserve">Please complete </w:t>
      </w:r>
      <w:r>
        <w:rPr>
          <w:rFonts w:ascii="Arial" w:hAnsi="Arial" w:cs="Arial"/>
          <w:sz w:val="20"/>
        </w:rPr>
        <w:t>S</w:t>
      </w:r>
      <w:r w:rsidRPr="00AD5D72">
        <w:rPr>
          <w:rFonts w:ascii="Arial" w:hAnsi="Arial" w:cs="Arial"/>
          <w:sz w:val="20"/>
        </w:rPr>
        <w:t>ection</w:t>
      </w:r>
      <w:r>
        <w:rPr>
          <w:rFonts w:ascii="Arial" w:hAnsi="Arial" w:cs="Arial"/>
          <w:sz w:val="20"/>
        </w:rPr>
        <w:t>s 1 and 2</w:t>
      </w:r>
      <w:r w:rsidRPr="00AD5D72">
        <w:rPr>
          <w:rFonts w:ascii="Arial" w:hAnsi="Arial" w:cs="Arial"/>
          <w:sz w:val="20"/>
        </w:rPr>
        <w:t xml:space="preserve"> and return to</w:t>
      </w:r>
      <w:r>
        <w:rPr>
          <w:rFonts w:ascii="Arial" w:hAnsi="Arial" w:cs="Arial"/>
          <w:sz w:val="20"/>
        </w:rPr>
        <w:t xml:space="preserve"> the </w:t>
      </w:r>
      <w:r w:rsidRPr="00AD5D72">
        <w:rPr>
          <w:rFonts w:ascii="Arial" w:hAnsi="Arial" w:cs="Arial"/>
          <w:sz w:val="20"/>
        </w:rPr>
        <w:t>Assistant Secretary (Exchanges)</w:t>
      </w:r>
      <w:r>
        <w:rPr>
          <w:rFonts w:ascii="Arial" w:hAnsi="Arial" w:cs="Arial"/>
          <w:sz w:val="20"/>
        </w:rPr>
        <w:t>.</w:t>
      </w:r>
    </w:p>
    <w:p w:rsidRPr="00AD5D72" w:rsidR="00A76FC0" w:rsidP="00A76FC0" w:rsidRDefault="00A76FC0" w14:paraId="5378C7EE" w14:textId="77777777">
      <w:pPr>
        <w:spacing w:after="0" w:line="240" w:lineRule="auto"/>
        <w:rPr>
          <w:rFonts w:ascii="Arial" w:hAnsi="Arial" w:cs="Arial"/>
          <w:b/>
          <w:sz w:val="20"/>
        </w:rPr>
      </w:pPr>
    </w:p>
    <w:p w:rsidRPr="00AD5D72" w:rsidR="00A76FC0" w:rsidP="00A76FC0" w:rsidRDefault="00A76FC0" w14:paraId="5378C7EF" w14:textId="77777777">
      <w:pPr>
        <w:spacing w:after="0" w:line="240" w:lineRule="auto"/>
        <w:rPr>
          <w:rFonts w:ascii="Arial" w:hAnsi="Arial" w:cs="Arial"/>
          <w:b/>
          <w:sz w:val="20"/>
        </w:rPr>
      </w:pPr>
      <w:r w:rsidRPr="00AD5D72">
        <w:rPr>
          <w:rFonts w:ascii="Arial" w:hAnsi="Arial" w:cs="Arial"/>
          <w:b/>
          <w:sz w:val="20"/>
        </w:rPr>
        <w:t>Section 1 - Claimant details</w:t>
      </w:r>
    </w:p>
    <w:p w:rsidRPr="00AD5D72" w:rsidR="00A76FC0" w:rsidP="00A76FC0" w:rsidRDefault="00A76FC0" w14:paraId="5378C7F0" w14:textId="77777777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096"/>
      </w:tblGrid>
      <w:tr w:rsidRPr="00836E4C" w:rsidR="00A76FC0" w:rsidTr="00204B66" w14:paraId="5378C7F3" w14:textId="77777777">
        <w:tc>
          <w:tcPr>
            <w:tcW w:w="2376" w:type="dxa"/>
          </w:tcPr>
          <w:p w:rsidRPr="00836E4C" w:rsidR="00A76FC0" w:rsidP="00204B66" w:rsidRDefault="00A76FC0" w14:paraId="5378C7F1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6096" w:type="dxa"/>
          </w:tcPr>
          <w:p w:rsidRPr="00836E4C" w:rsidR="00A76FC0" w:rsidP="00204B66" w:rsidRDefault="00A76FC0" w14:paraId="5378C7F2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Pr="00836E4C" w:rsidR="00A76FC0" w:rsidTr="00204B66" w14:paraId="5378C7F6" w14:textId="77777777">
        <w:tc>
          <w:tcPr>
            <w:tcW w:w="2376" w:type="dxa"/>
          </w:tcPr>
          <w:p w:rsidRPr="00836E4C" w:rsidR="00A76FC0" w:rsidP="00204B66" w:rsidRDefault="00A76FC0" w14:paraId="5378C7F4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6" w:type="dxa"/>
          </w:tcPr>
          <w:p w:rsidRPr="00836E4C" w:rsidR="00A76FC0" w:rsidP="00204B66" w:rsidRDefault="00A76FC0" w14:paraId="5378C7F5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Pr="00AD5D72" w:rsidR="00A76FC0" w:rsidP="00A76FC0" w:rsidRDefault="00A76FC0" w14:paraId="5378C7F7" w14:textId="77777777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096"/>
      </w:tblGrid>
      <w:tr w:rsidRPr="00836E4C" w:rsidR="00A76FC0" w:rsidTr="00204B66" w14:paraId="5378C7FA" w14:textId="77777777">
        <w:tc>
          <w:tcPr>
            <w:tcW w:w="2376" w:type="dxa"/>
          </w:tcPr>
          <w:p w:rsidRPr="00836E4C" w:rsidR="00A76FC0" w:rsidP="00204B66" w:rsidRDefault="00A76FC0" w14:paraId="5378C7F8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Match:</w:t>
            </w:r>
          </w:p>
        </w:tc>
        <w:tc>
          <w:tcPr>
            <w:tcW w:w="6096" w:type="dxa"/>
          </w:tcPr>
          <w:p w:rsidRPr="00836E4C" w:rsidR="00A76FC0" w:rsidP="00204B66" w:rsidRDefault="00A76FC0" w14:paraId="5378C7F9" w14:textId="784C211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 xml:space="preserve">                                               </w:t>
            </w:r>
            <w:r w:rsidR="004D52CE">
              <w:rPr>
                <w:rFonts w:ascii="Arial" w:hAnsi="Arial" w:cs="Arial"/>
                <w:sz w:val="20"/>
              </w:rPr>
              <w:t>v</w:t>
            </w:r>
          </w:p>
        </w:tc>
      </w:tr>
      <w:tr w:rsidRPr="00836E4C" w:rsidR="00A76FC0" w:rsidTr="00204B66" w14:paraId="5378C7FD" w14:textId="77777777">
        <w:tc>
          <w:tcPr>
            <w:tcW w:w="2376" w:type="dxa"/>
          </w:tcPr>
          <w:p w:rsidRPr="00836E4C" w:rsidR="00A76FC0" w:rsidP="00204B66" w:rsidRDefault="00A76FC0" w14:paraId="5378C7FB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6096" w:type="dxa"/>
          </w:tcPr>
          <w:p w:rsidRPr="00836E4C" w:rsidR="00A76FC0" w:rsidP="00204B66" w:rsidRDefault="00A76FC0" w14:paraId="5378C7FC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Pr="00AD5D72" w:rsidR="00A76FC0" w:rsidP="00A76FC0" w:rsidRDefault="00A76FC0" w14:paraId="5378C7FE" w14:textId="77777777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284"/>
        <w:gridCol w:w="142"/>
        <w:gridCol w:w="708"/>
        <w:gridCol w:w="284"/>
        <w:gridCol w:w="567"/>
        <w:gridCol w:w="425"/>
        <w:gridCol w:w="851"/>
        <w:gridCol w:w="567"/>
        <w:gridCol w:w="617"/>
      </w:tblGrid>
      <w:tr w:rsidRPr="00836E4C" w:rsidR="00A76FC0" w:rsidTr="00204B66" w14:paraId="5378C804" w14:textId="77777777">
        <w:tc>
          <w:tcPr>
            <w:tcW w:w="2376" w:type="dxa"/>
          </w:tcPr>
          <w:p w:rsidRPr="00836E4C" w:rsidR="00A76FC0" w:rsidP="00204B66" w:rsidRDefault="00A76FC0" w14:paraId="5378C7FF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Appointed by:</w:t>
            </w:r>
          </w:p>
        </w:tc>
        <w:tc>
          <w:tcPr>
            <w:tcW w:w="1985" w:type="dxa"/>
            <w:gridSpan w:val="2"/>
          </w:tcPr>
          <w:p w:rsidRPr="00836E4C" w:rsidR="00A76FC0" w:rsidP="00204B66" w:rsidRDefault="00A76FC0" w14:paraId="5378C800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 xml:space="preserve">Premier         </w:t>
            </w:r>
          </w:p>
        </w:tc>
        <w:tc>
          <w:tcPr>
            <w:tcW w:w="1134" w:type="dxa"/>
            <w:gridSpan w:val="3"/>
          </w:tcPr>
          <w:p w:rsidRPr="00836E4C" w:rsidR="00A76FC0" w:rsidP="00204B66" w:rsidRDefault="00A76FC0" w14:paraId="5378C801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Pr="00836E4C" w:rsidR="00A76FC0" w:rsidP="00204B66" w:rsidRDefault="00A76FC0" w14:paraId="5378C802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Region</w:t>
            </w:r>
          </w:p>
        </w:tc>
        <w:tc>
          <w:tcPr>
            <w:tcW w:w="1184" w:type="dxa"/>
            <w:gridSpan w:val="2"/>
          </w:tcPr>
          <w:p w:rsidRPr="00836E4C" w:rsidR="00A76FC0" w:rsidP="00204B66" w:rsidRDefault="00A76FC0" w14:paraId="5378C803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Pr="00836E4C" w:rsidR="00A76FC0" w:rsidTr="00204B66" w14:paraId="5378C807" w14:textId="77777777">
        <w:tc>
          <w:tcPr>
            <w:tcW w:w="2376" w:type="dxa"/>
          </w:tcPr>
          <w:p w:rsidRPr="00836E4C" w:rsidR="00A76FC0" w:rsidP="00204B66" w:rsidRDefault="00A76FC0" w14:paraId="5378C805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Total Mileage:</w:t>
            </w:r>
          </w:p>
        </w:tc>
        <w:tc>
          <w:tcPr>
            <w:tcW w:w="6146" w:type="dxa"/>
            <w:gridSpan w:val="10"/>
          </w:tcPr>
          <w:p w:rsidRPr="00836E4C" w:rsidR="00A76FC0" w:rsidP="00204B66" w:rsidRDefault="00A76FC0" w14:paraId="5378C806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Pr="00836E4C" w:rsidR="00A76FC0" w:rsidTr="00204B66" w14:paraId="5378C80A" w14:textId="77777777">
        <w:tc>
          <w:tcPr>
            <w:tcW w:w="2376" w:type="dxa"/>
          </w:tcPr>
          <w:p w:rsidRPr="00836E4C" w:rsidR="00A76FC0" w:rsidP="00204B66" w:rsidRDefault="00A76FC0" w14:paraId="5378C808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Mileage Claim:</w:t>
            </w:r>
          </w:p>
        </w:tc>
        <w:tc>
          <w:tcPr>
            <w:tcW w:w="6146" w:type="dxa"/>
            <w:gridSpan w:val="10"/>
          </w:tcPr>
          <w:p w:rsidRPr="00836E4C" w:rsidR="00A76FC0" w:rsidP="00204B66" w:rsidRDefault="00A76FC0" w14:paraId="5378C809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£</w:t>
            </w:r>
          </w:p>
        </w:tc>
      </w:tr>
      <w:tr w:rsidRPr="00836E4C" w:rsidR="00A76FC0" w:rsidTr="00204B66" w14:paraId="5378C80F" w14:textId="77777777">
        <w:tc>
          <w:tcPr>
            <w:tcW w:w="2376" w:type="dxa"/>
          </w:tcPr>
          <w:p w:rsidRPr="00836E4C" w:rsidR="00A76FC0" w:rsidP="00204B66" w:rsidRDefault="00A76FC0" w14:paraId="5378C80B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Car used</w:t>
            </w:r>
          </w:p>
        </w:tc>
        <w:tc>
          <w:tcPr>
            <w:tcW w:w="1701" w:type="dxa"/>
          </w:tcPr>
          <w:p w:rsidRPr="00836E4C" w:rsidR="00A76FC0" w:rsidP="00204B66" w:rsidRDefault="00A76FC0" w14:paraId="5378C80C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Petrol</w:t>
            </w:r>
          </w:p>
        </w:tc>
        <w:tc>
          <w:tcPr>
            <w:tcW w:w="1134" w:type="dxa"/>
            <w:gridSpan w:val="3"/>
          </w:tcPr>
          <w:p w:rsidRPr="00836E4C" w:rsidR="00A76FC0" w:rsidP="00204B66" w:rsidRDefault="00A76FC0" w14:paraId="5378C80D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11" w:type="dxa"/>
            <w:gridSpan w:val="6"/>
          </w:tcPr>
          <w:p w:rsidRPr="00836E4C" w:rsidR="00A76FC0" w:rsidP="00204B66" w:rsidRDefault="00A76FC0" w14:paraId="5378C80E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Diesel</w:t>
            </w:r>
          </w:p>
        </w:tc>
      </w:tr>
      <w:tr w:rsidRPr="00836E4C" w:rsidR="00A76FC0" w:rsidTr="00204B66" w14:paraId="5378C817" w14:textId="77777777">
        <w:tc>
          <w:tcPr>
            <w:tcW w:w="2376" w:type="dxa"/>
          </w:tcPr>
          <w:p w:rsidRPr="00836E4C" w:rsidR="00A76FC0" w:rsidP="00204B66" w:rsidRDefault="00A76FC0" w14:paraId="5378C810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Engine size</w:t>
            </w:r>
          </w:p>
        </w:tc>
        <w:tc>
          <w:tcPr>
            <w:tcW w:w="1701" w:type="dxa"/>
          </w:tcPr>
          <w:p w:rsidRPr="00836E4C" w:rsidR="00A76FC0" w:rsidP="00204B66" w:rsidRDefault="00A76FC0" w14:paraId="5378C811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1400 cc or less</w:t>
            </w:r>
          </w:p>
        </w:tc>
        <w:tc>
          <w:tcPr>
            <w:tcW w:w="426" w:type="dxa"/>
            <w:gridSpan w:val="2"/>
          </w:tcPr>
          <w:p w:rsidRPr="00836E4C" w:rsidR="00A76FC0" w:rsidP="00204B66" w:rsidRDefault="00A76FC0" w14:paraId="5378C812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</w:tcPr>
          <w:p w:rsidRPr="00836E4C" w:rsidR="00A76FC0" w:rsidP="00204B66" w:rsidRDefault="00A76FC0" w14:paraId="5378C813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1401-2000 cc</w:t>
            </w:r>
          </w:p>
        </w:tc>
        <w:tc>
          <w:tcPr>
            <w:tcW w:w="425" w:type="dxa"/>
          </w:tcPr>
          <w:p w:rsidRPr="00836E4C" w:rsidR="00A76FC0" w:rsidP="00204B66" w:rsidRDefault="00A76FC0" w14:paraId="5378C814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</w:tcPr>
          <w:p w:rsidRPr="00836E4C" w:rsidR="00A76FC0" w:rsidP="00204B66" w:rsidRDefault="00A76FC0" w14:paraId="5378C815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Over 2000 cc</w:t>
            </w:r>
          </w:p>
        </w:tc>
        <w:tc>
          <w:tcPr>
            <w:tcW w:w="617" w:type="dxa"/>
          </w:tcPr>
          <w:p w:rsidRPr="00836E4C" w:rsidR="00A76FC0" w:rsidP="00204B66" w:rsidRDefault="00A76FC0" w14:paraId="5378C816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Pr="00836E4C" w:rsidR="00A76FC0" w:rsidTr="00204B66" w14:paraId="5378C81A" w14:textId="77777777">
        <w:tc>
          <w:tcPr>
            <w:tcW w:w="2376" w:type="dxa"/>
          </w:tcPr>
          <w:p w:rsidRPr="00836E4C" w:rsidR="00A76FC0" w:rsidP="00204B66" w:rsidRDefault="00A76FC0" w14:paraId="5378C818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Passengers:</w:t>
            </w:r>
          </w:p>
        </w:tc>
        <w:tc>
          <w:tcPr>
            <w:tcW w:w="6146" w:type="dxa"/>
            <w:gridSpan w:val="10"/>
          </w:tcPr>
          <w:p w:rsidRPr="00836E4C" w:rsidR="00A76FC0" w:rsidP="00204B66" w:rsidRDefault="00A76FC0" w14:paraId="5378C819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Pr="00836E4C" w:rsidR="00A76FC0" w:rsidTr="00204B66" w14:paraId="5378C81E" w14:textId="77777777">
        <w:tc>
          <w:tcPr>
            <w:tcW w:w="2376" w:type="dxa"/>
          </w:tcPr>
          <w:p w:rsidRPr="00836E4C" w:rsidR="00A76FC0" w:rsidP="00204B66" w:rsidRDefault="00A76FC0" w14:paraId="5378C81B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Train Journey:</w:t>
            </w:r>
          </w:p>
        </w:tc>
        <w:tc>
          <w:tcPr>
            <w:tcW w:w="3119" w:type="dxa"/>
            <w:gridSpan w:val="5"/>
          </w:tcPr>
          <w:p w:rsidRPr="00836E4C" w:rsidR="00A76FC0" w:rsidP="00204B66" w:rsidRDefault="00A76FC0" w14:paraId="5378C81C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 xml:space="preserve">From                                  </w:t>
            </w:r>
          </w:p>
        </w:tc>
        <w:tc>
          <w:tcPr>
            <w:tcW w:w="3027" w:type="dxa"/>
            <w:gridSpan w:val="5"/>
          </w:tcPr>
          <w:p w:rsidRPr="00836E4C" w:rsidR="00A76FC0" w:rsidP="00204B66" w:rsidRDefault="00A76FC0" w14:paraId="5378C81D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To</w:t>
            </w:r>
          </w:p>
        </w:tc>
      </w:tr>
      <w:tr w:rsidRPr="00836E4C" w:rsidR="00A76FC0" w:rsidTr="00204B66" w14:paraId="5378C821" w14:textId="77777777">
        <w:tc>
          <w:tcPr>
            <w:tcW w:w="2376" w:type="dxa"/>
          </w:tcPr>
          <w:p w:rsidRPr="00836E4C" w:rsidR="00A76FC0" w:rsidP="00204B66" w:rsidRDefault="00A76FC0" w14:paraId="5378C81F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Standard Fare:</w:t>
            </w:r>
          </w:p>
        </w:tc>
        <w:tc>
          <w:tcPr>
            <w:tcW w:w="6146" w:type="dxa"/>
            <w:gridSpan w:val="10"/>
          </w:tcPr>
          <w:p w:rsidRPr="00836E4C" w:rsidR="00A76FC0" w:rsidP="00204B66" w:rsidRDefault="00A76FC0" w14:paraId="5378C820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£</w:t>
            </w:r>
          </w:p>
        </w:tc>
      </w:tr>
      <w:tr w:rsidRPr="00836E4C" w:rsidR="00A76FC0" w:rsidTr="00204B66" w14:paraId="5378C825" w14:textId="77777777">
        <w:tc>
          <w:tcPr>
            <w:tcW w:w="2376" w:type="dxa"/>
          </w:tcPr>
          <w:p w:rsidRPr="00836E4C" w:rsidR="00A76FC0" w:rsidP="00204B66" w:rsidRDefault="00A76FC0" w14:paraId="5378C822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Other Expenses:</w:t>
            </w:r>
          </w:p>
        </w:tc>
        <w:tc>
          <w:tcPr>
            <w:tcW w:w="6146" w:type="dxa"/>
            <w:gridSpan w:val="10"/>
          </w:tcPr>
          <w:p w:rsidRPr="00836E4C" w:rsidR="00A76FC0" w:rsidP="00204B66" w:rsidRDefault="00A76FC0" w14:paraId="5378C823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£</w:t>
            </w:r>
          </w:p>
          <w:p w:rsidRPr="00836E4C" w:rsidR="00A76FC0" w:rsidP="00204B66" w:rsidRDefault="00A76FC0" w14:paraId="5378C824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Pr="00836E4C" w:rsidR="00A76FC0" w:rsidTr="00204B66" w14:paraId="5378C828" w14:textId="77777777">
        <w:tc>
          <w:tcPr>
            <w:tcW w:w="2376" w:type="dxa"/>
          </w:tcPr>
          <w:p w:rsidRPr="00836E4C" w:rsidR="00A76FC0" w:rsidP="00204B66" w:rsidRDefault="00A76FC0" w14:paraId="5378C826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Total Claim:</w:t>
            </w:r>
          </w:p>
        </w:tc>
        <w:tc>
          <w:tcPr>
            <w:tcW w:w="6146" w:type="dxa"/>
            <w:gridSpan w:val="10"/>
          </w:tcPr>
          <w:p w:rsidRPr="00836E4C" w:rsidR="00A76FC0" w:rsidP="00204B66" w:rsidRDefault="00A76FC0" w14:paraId="5378C827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£</w:t>
            </w:r>
          </w:p>
        </w:tc>
      </w:tr>
    </w:tbl>
    <w:p w:rsidRPr="00AD5D72" w:rsidR="00A76FC0" w:rsidP="00A76FC0" w:rsidRDefault="00A76FC0" w14:paraId="5378C829" w14:textId="77777777">
      <w:pPr>
        <w:spacing w:after="0" w:line="240" w:lineRule="auto"/>
        <w:rPr>
          <w:rFonts w:ascii="Arial" w:hAnsi="Arial" w:cs="Arial"/>
          <w:sz w:val="20"/>
        </w:rPr>
      </w:pPr>
    </w:p>
    <w:p w:rsidRPr="00AD5D72" w:rsidR="00A76FC0" w:rsidP="00A76FC0" w:rsidRDefault="00A76FC0" w14:paraId="5378C82A" w14:textId="77777777">
      <w:pPr>
        <w:spacing w:after="0" w:line="240" w:lineRule="auto"/>
        <w:rPr>
          <w:rFonts w:ascii="Arial" w:hAnsi="Arial" w:cs="Arial"/>
          <w:b/>
          <w:sz w:val="20"/>
        </w:rPr>
      </w:pPr>
      <w:r w:rsidRPr="00AD5D72">
        <w:rPr>
          <w:rFonts w:ascii="Arial" w:hAnsi="Arial" w:cs="Arial"/>
          <w:b/>
          <w:sz w:val="20"/>
        </w:rPr>
        <w:t>Section 2 – Bank details</w:t>
      </w:r>
    </w:p>
    <w:p w:rsidRPr="00AD5D72" w:rsidR="00A76FC0" w:rsidP="00A76FC0" w:rsidRDefault="00A76FC0" w14:paraId="5378C82B" w14:textId="77777777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146"/>
      </w:tblGrid>
      <w:tr w:rsidRPr="00836E4C" w:rsidR="00A76FC0" w:rsidTr="00204B66" w14:paraId="5378C82E" w14:textId="77777777">
        <w:tc>
          <w:tcPr>
            <w:tcW w:w="2376" w:type="dxa"/>
          </w:tcPr>
          <w:p w:rsidRPr="00836E4C" w:rsidR="00A76FC0" w:rsidP="00204B66" w:rsidRDefault="00A76FC0" w14:paraId="5378C82C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Account Name:</w:t>
            </w:r>
          </w:p>
        </w:tc>
        <w:tc>
          <w:tcPr>
            <w:tcW w:w="6146" w:type="dxa"/>
          </w:tcPr>
          <w:p w:rsidRPr="00836E4C" w:rsidR="00A76FC0" w:rsidP="00204B66" w:rsidRDefault="00A76FC0" w14:paraId="5378C82D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Pr="00836E4C" w:rsidR="00A76FC0" w:rsidTr="00204B66" w14:paraId="5378C831" w14:textId="77777777">
        <w:tc>
          <w:tcPr>
            <w:tcW w:w="2376" w:type="dxa"/>
          </w:tcPr>
          <w:p w:rsidRPr="00836E4C" w:rsidR="00A76FC0" w:rsidP="00204B66" w:rsidRDefault="00A76FC0" w14:paraId="5378C82F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Sort Code:</w:t>
            </w:r>
          </w:p>
        </w:tc>
        <w:tc>
          <w:tcPr>
            <w:tcW w:w="6146" w:type="dxa"/>
          </w:tcPr>
          <w:p w:rsidRPr="00836E4C" w:rsidR="00A76FC0" w:rsidP="00204B66" w:rsidRDefault="00A76FC0" w14:paraId="5378C830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Pr="00836E4C" w:rsidR="00A76FC0" w:rsidTr="00204B66" w14:paraId="5378C834" w14:textId="77777777">
        <w:tc>
          <w:tcPr>
            <w:tcW w:w="2376" w:type="dxa"/>
          </w:tcPr>
          <w:p w:rsidRPr="00836E4C" w:rsidR="00A76FC0" w:rsidP="00204B66" w:rsidRDefault="00A76FC0" w14:paraId="5378C832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Account Number:</w:t>
            </w:r>
          </w:p>
        </w:tc>
        <w:tc>
          <w:tcPr>
            <w:tcW w:w="6146" w:type="dxa"/>
          </w:tcPr>
          <w:p w:rsidRPr="00836E4C" w:rsidR="00A76FC0" w:rsidP="00204B66" w:rsidRDefault="00A76FC0" w14:paraId="5378C833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Pr="00AD5D72" w:rsidR="00A76FC0" w:rsidP="00A76FC0" w:rsidRDefault="00A76FC0" w14:paraId="5378C835" w14:textId="77777777">
      <w:pPr>
        <w:spacing w:after="0" w:line="240" w:lineRule="auto"/>
        <w:rPr>
          <w:rFonts w:ascii="Arial" w:hAnsi="Arial" w:cs="Arial"/>
          <w:sz w:val="20"/>
        </w:rPr>
      </w:pPr>
    </w:p>
    <w:p w:rsidRPr="00AD5D72" w:rsidR="00A76FC0" w:rsidP="00A76FC0" w:rsidRDefault="00A76FC0" w14:paraId="5378C836" w14:textId="77777777">
      <w:pPr>
        <w:spacing w:after="0" w:line="240" w:lineRule="auto"/>
        <w:rPr>
          <w:rFonts w:ascii="Arial" w:hAnsi="Arial" w:cs="Arial"/>
          <w:sz w:val="20"/>
        </w:rPr>
      </w:pPr>
      <w:r w:rsidRPr="00AD5D72">
        <w:rPr>
          <w:rFonts w:ascii="Arial" w:hAnsi="Arial" w:cs="Arial"/>
          <w:b/>
          <w:sz w:val="20"/>
        </w:rPr>
        <w:t>Section 3 - Authorisation</w:t>
      </w:r>
    </w:p>
    <w:p w:rsidRPr="00AD5D72" w:rsidR="00A76FC0" w:rsidP="00A76FC0" w:rsidRDefault="00A76FC0" w14:paraId="5378C837" w14:textId="77777777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3027"/>
      </w:tblGrid>
      <w:tr w:rsidRPr="00836E4C" w:rsidR="00A76FC0" w:rsidTr="00204B66" w14:paraId="5378C83B" w14:textId="77777777">
        <w:tc>
          <w:tcPr>
            <w:tcW w:w="2376" w:type="dxa"/>
          </w:tcPr>
          <w:p w:rsidRPr="00836E4C" w:rsidR="00A76FC0" w:rsidP="00204B66" w:rsidRDefault="00A76FC0" w14:paraId="5378C838" w14:textId="39C0AF0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Authorised by:</w:t>
            </w:r>
          </w:p>
        </w:tc>
        <w:tc>
          <w:tcPr>
            <w:tcW w:w="3119" w:type="dxa"/>
          </w:tcPr>
          <w:p w:rsidRPr="00836E4C" w:rsidR="00A76FC0" w:rsidP="00204B66" w:rsidRDefault="00A76FC0" w14:paraId="5378C839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7" w:type="dxa"/>
          </w:tcPr>
          <w:p w:rsidRPr="00836E4C" w:rsidR="00A76FC0" w:rsidP="00204B66" w:rsidRDefault="00A76FC0" w14:paraId="5378C83A" w14:textId="7777777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36E4C">
              <w:rPr>
                <w:rFonts w:ascii="Arial" w:hAnsi="Arial" w:cs="Arial"/>
                <w:sz w:val="20"/>
              </w:rPr>
              <w:t>Assistant Secretary (Exchanges)</w:t>
            </w:r>
          </w:p>
        </w:tc>
      </w:tr>
    </w:tbl>
    <w:p w:rsidRPr="00AD5D72" w:rsidR="00A76FC0" w:rsidP="00A76FC0" w:rsidRDefault="00A76FC0" w14:paraId="5378C83C" w14:textId="77777777">
      <w:pPr>
        <w:spacing w:after="0" w:line="240" w:lineRule="auto"/>
        <w:rPr>
          <w:rFonts w:ascii="Arial" w:hAnsi="Arial" w:cs="Arial"/>
          <w:sz w:val="20"/>
        </w:rPr>
      </w:pPr>
    </w:p>
    <w:p w:rsidRPr="00AD5D72" w:rsidR="00A76FC0" w:rsidP="00A76FC0" w:rsidRDefault="00A76FC0" w14:paraId="5378C83D" w14:textId="77777777">
      <w:pPr>
        <w:spacing w:after="0" w:line="240" w:lineRule="auto"/>
        <w:rPr>
          <w:rFonts w:ascii="Arial" w:hAnsi="Arial" w:cs="Arial"/>
          <w:b/>
          <w:sz w:val="20"/>
        </w:rPr>
      </w:pPr>
      <w:r w:rsidRPr="00AD5D72">
        <w:rPr>
          <w:rFonts w:ascii="Arial" w:hAnsi="Arial" w:cs="Arial"/>
          <w:b/>
          <w:sz w:val="20"/>
        </w:rPr>
        <w:t>Notes</w:t>
      </w:r>
    </w:p>
    <w:p w:rsidRPr="00AD5D72" w:rsidR="00A76FC0" w:rsidP="00A76FC0" w:rsidRDefault="00A76FC0" w14:paraId="5378C840" w14:textId="77777777">
      <w:pPr>
        <w:spacing w:after="0" w:line="240" w:lineRule="auto"/>
        <w:rPr>
          <w:rFonts w:ascii="Arial" w:hAnsi="Arial" w:cs="Arial"/>
          <w:sz w:val="20"/>
        </w:rPr>
      </w:pPr>
    </w:p>
    <w:p w:rsidRPr="00AD5D72" w:rsidR="00A76FC0" w:rsidP="00A76FC0" w:rsidRDefault="00A76FC0" w14:paraId="5378C841" w14:textId="6479E359">
      <w:pPr>
        <w:spacing w:after="0" w:line="240" w:lineRule="auto"/>
        <w:rPr>
          <w:rFonts w:ascii="Arial" w:hAnsi="Arial" w:cs="Arial"/>
          <w:sz w:val="20"/>
        </w:rPr>
      </w:pPr>
      <w:r w:rsidRPr="00AD5D72">
        <w:rPr>
          <w:rFonts w:ascii="Arial" w:hAnsi="Arial" w:cs="Arial"/>
          <w:sz w:val="20"/>
        </w:rPr>
        <w:t>Where referees travel together in one car, the standard reimbursement is 4</w:t>
      </w:r>
      <w:r>
        <w:rPr>
          <w:rFonts w:ascii="Arial" w:hAnsi="Arial" w:cs="Arial"/>
          <w:sz w:val="20"/>
        </w:rPr>
        <w:t>5</w:t>
      </w:r>
      <w:r w:rsidRPr="00AD5D72">
        <w:rPr>
          <w:rFonts w:ascii="Arial" w:hAnsi="Arial" w:cs="Arial"/>
          <w:sz w:val="20"/>
        </w:rPr>
        <w:t>p per mile. Where referees travel individually by car, the standard reimbursement is 4</w:t>
      </w:r>
      <w:r>
        <w:rPr>
          <w:rFonts w:ascii="Arial" w:hAnsi="Arial" w:cs="Arial"/>
          <w:sz w:val="20"/>
        </w:rPr>
        <w:t>5</w:t>
      </w:r>
      <w:r w:rsidRPr="00AD5D72">
        <w:rPr>
          <w:rFonts w:ascii="Arial" w:hAnsi="Arial" w:cs="Arial"/>
          <w:sz w:val="20"/>
        </w:rPr>
        <w:t xml:space="preserve">p per mile for the first 100 miles </w:t>
      </w:r>
      <w:r w:rsidR="003755EE">
        <w:rPr>
          <w:rFonts w:ascii="Arial" w:hAnsi="Arial" w:cs="Arial"/>
          <w:sz w:val="20"/>
        </w:rPr>
        <w:t>each way</w:t>
      </w:r>
      <w:r w:rsidR="00D45560">
        <w:rPr>
          <w:rFonts w:ascii="Arial" w:hAnsi="Arial" w:cs="Arial"/>
          <w:sz w:val="20"/>
        </w:rPr>
        <w:t xml:space="preserve"> (200 in total)</w:t>
      </w:r>
      <w:r w:rsidR="003755EE">
        <w:rPr>
          <w:rFonts w:ascii="Arial" w:hAnsi="Arial" w:cs="Arial"/>
          <w:sz w:val="20"/>
        </w:rPr>
        <w:t xml:space="preserve"> </w:t>
      </w:r>
      <w:r w:rsidRPr="00AD5D72">
        <w:rPr>
          <w:rFonts w:ascii="Arial" w:hAnsi="Arial" w:cs="Arial"/>
          <w:sz w:val="20"/>
        </w:rPr>
        <w:t>and 10p per mile for the remainder. Where referees use public transport, the standard reimbursement is the cost of standard class public transport plus, exceptionally, any necessary taxi fares.</w:t>
      </w:r>
    </w:p>
    <w:p w:rsidRPr="00AD5D72" w:rsidR="00A76FC0" w:rsidP="00A76FC0" w:rsidRDefault="00A76FC0" w14:paraId="5378C842" w14:textId="77777777">
      <w:pPr>
        <w:spacing w:after="0" w:line="240" w:lineRule="auto"/>
        <w:rPr>
          <w:rFonts w:ascii="Arial" w:hAnsi="Arial" w:cs="Arial"/>
          <w:sz w:val="20"/>
        </w:rPr>
      </w:pPr>
    </w:p>
    <w:p w:rsidRPr="00AD5D72" w:rsidR="00A76FC0" w:rsidP="00A76FC0" w:rsidRDefault="00A76FC0" w14:paraId="5378C843" w14:textId="0308CEF2">
      <w:pPr>
        <w:spacing w:after="0" w:line="240" w:lineRule="auto"/>
        <w:rPr>
          <w:rFonts w:ascii="Arial" w:hAnsi="Arial" w:cs="Arial"/>
          <w:sz w:val="20"/>
        </w:rPr>
      </w:pPr>
      <w:r w:rsidRPr="00AD5D72">
        <w:rPr>
          <w:rFonts w:ascii="Arial" w:hAnsi="Arial" w:cs="Arial"/>
          <w:sz w:val="20"/>
        </w:rPr>
        <w:t xml:space="preserve">One night’s overnight accommodation will be provided when the driving journey time </w:t>
      </w:r>
      <w:r>
        <w:rPr>
          <w:rFonts w:ascii="Arial" w:hAnsi="Arial" w:cs="Arial"/>
          <w:sz w:val="20"/>
        </w:rPr>
        <w:t xml:space="preserve">(one way) </w:t>
      </w:r>
      <w:r w:rsidRPr="00AD5D72">
        <w:rPr>
          <w:rFonts w:ascii="Arial" w:hAnsi="Arial" w:cs="Arial"/>
          <w:sz w:val="20"/>
        </w:rPr>
        <w:t xml:space="preserve">exceeds </w:t>
      </w:r>
      <w:r>
        <w:rPr>
          <w:rFonts w:ascii="Arial" w:hAnsi="Arial" w:cs="Arial"/>
          <w:sz w:val="20"/>
        </w:rPr>
        <w:t>3.5</w:t>
      </w:r>
      <w:r w:rsidRPr="00AD5D72">
        <w:rPr>
          <w:rFonts w:ascii="Arial" w:hAnsi="Arial" w:cs="Arial"/>
          <w:sz w:val="20"/>
        </w:rPr>
        <w:t xml:space="preserve"> hours</w:t>
      </w:r>
      <w:r>
        <w:rPr>
          <w:rFonts w:ascii="Arial" w:hAnsi="Arial" w:cs="Arial"/>
          <w:sz w:val="20"/>
        </w:rPr>
        <w:t xml:space="preserve"> (using </w:t>
      </w:r>
      <w:r w:rsidR="00C65F73">
        <w:rPr>
          <w:rFonts w:ascii="Arial" w:hAnsi="Arial" w:cs="Arial"/>
          <w:sz w:val="20"/>
        </w:rPr>
        <w:t xml:space="preserve">reasonable </w:t>
      </w:r>
      <w:r w:rsidR="002D05F7">
        <w:rPr>
          <w:rFonts w:ascii="Arial" w:hAnsi="Arial" w:cs="Arial"/>
          <w:sz w:val="20"/>
        </w:rPr>
        <w:t>route provided by Google Maps</w:t>
      </w:r>
      <w:r>
        <w:rPr>
          <w:rFonts w:ascii="Arial" w:hAnsi="Arial" w:cs="Arial"/>
          <w:sz w:val="20"/>
        </w:rPr>
        <w:t>). The maximum claim for overnight accommodation is £</w:t>
      </w:r>
      <w:r w:rsidR="002D05F7"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 xml:space="preserve"> including VAT.  Details must be agreed with the Assistant Secretary (Exchanges) in advance.</w:t>
      </w:r>
    </w:p>
    <w:p w:rsidR="00A76FC0" w:rsidP="00A76FC0" w:rsidRDefault="00A76FC0" w14:paraId="5378C844" w14:textId="77777777">
      <w:pPr>
        <w:spacing w:after="0" w:line="240" w:lineRule="auto"/>
        <w:rPr>
          <w:rFonts w:ascii="Arial" w:hAnsi="Arial" w:cs="Arial"/>
          <w:sz w:val="20"/>
        </w:rPr>
      </w:pPr>
    </w:p>
    <w:p w:rsidRPr="00836E4C" w:rsidR="00A76FC0" w:rsidP="00A76FC0" w:rsidRDefault="00A76FC0" w14:paraId="5378C845" w14:textId="777777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Claims for mileage and accommodation must be supported by a valid VAT invoice </w:t>
      </w:r>
      <w:r w:rsidRPr="00836E4C">
        <w:rPr>
          <w:rFonts w:ascii="Arial" w:hAnsi="Arial" w:cs="Arial"/>
          <w:color w:val="000000"/>
          <w:sz w:val="20"/>
          <w:szCs w:val="20"/>
        </w:rPr>
        <w:t xml:space="preserve">covering the </w:t>
      </w:r>
      <w:r w:rsidRPr="00836E4C">
        <w:rPr>
          <w:rFonts w:ascii="Arial" w:hAnsi="Arial" w:cs="Arial"/>
          <w:b/>
          <w:bCs/>
          <w:color w:val="000000"/>
          <w:sz w:val="20"/>
          <w:szCs w:val="20"/>
        </w:rPr>
        <w:t xml:space="preserve">total </w:t>
      </w:r>
      <w:r w:rsidRPr="00836E4C">
        <w:rPr>
          <w:rFonts w:ascii="Arial" w:hAnsi="Arial" w:cs="Arial"/>
          <w:color w:val="000000"/>
          <w:sz w:val="20"/>
          <w:szCs w:val="20"/>
        </w:rPr>
        <w:t>amount of the claim. Claims without a VAT receipt for the total amount will be reduced by the VAT element.</w:t>
      </w:r>
    </w:p>
    <w:p w:rsidRPr="00AD5D72" w:rsidR="00A76FC0" w:rsidP="00A76FC0" w:rsidRDefault="00A76FC0" w14:paraId="5378C846" w14:textId="77777777">
      <w:pPr>
        <w:spacing w:after="0" w:line="240" w:lineRule="auto"/>
        <w:rPr>
          <w:rFonts w:ascii="Arial" w:hAnsi="Arial" w:cs="Arial"/>
          <w:sz w:val="20"/>
        </w:rPr>
      </w:pPr>
      <w:r w:rsidRPr="00AD5D72">
        <w:rPr>
          <w:rFonts w:ascii="Arial" w:hAnsi="Arial" w:cs="Arial"/>
          <w:sz w:val="20"/>
        </w:rPr>
        <w:t>Claims must be submitted within two weeks of the exchange.</w:t>
      </w:r>
    </w:p>
    <w:p w:rsidR="004B652C" w:rsidP="004B652C" w:rsidRDefault="004B652C" w14:paraId="5378C847" w14:textId="77777777">
      <w:pPr>
        <w:spacing w:after="0" w:line="240" w:lineRule="auto"/>
      </w:pPr>
    </w:p>
    <w:sectPr w:rsidR="004B65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D49F2" w:rsidP="002916FD" w:rsidRDefault="00DD49F2" w14:paraId="22045AB4" w14:textId="77777777">
      <w:pPr>
        <w:spacing w:after="0" w:line="240" w:lineRule="auto"/>
      </w:pPr>
      <w:r>
        <w:separator/>
      </w:r>
    </w:p>
  </w:endnote>
  <w:endnote w:type="continuationSeparator" w:id="0">
    <w:p w:rsidR="00DD49F2" w:rsidP="002916FD" w:rsidRDefault="00DD49F2" w14:paraId="70F03A4E" w14:textId="77777777">
      <w:pPr>
        <w:spacing w:after="0" w:line="240" w:lineRule="auto"/>
      </w:pPr>
      <w:r>
        <w:continuationSeparator/>
      </w:r>
    </w:p>
  </w:endnote>
  <w:endnote w:type="continuationNotice" w:id="1">
    <w:p w:rsidR="00025D88" w:rsidRDefault="00025D88" w14:paraId="7BC3407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04B66" w:rsidRDefault="00204B66" w14:paraId="02796A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2916FD" w:rsidR="002916FD" w:rsidRDefault="00557D27" w14:paraId="5378C84D" w14:textId="7777777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F944EE">
      <w:rPr>
        <w:noProof/>
        <w:sz w:val="16"/>
        <w:szCs w:val="16"/>
      </w:rPr>
      <w:t>Referee Exchange Expenses Claim Form</w:t>
    </w:r>
    <w:r>
      <w:rPr>
        <w:sz w:val="16"/>
        <w:szCs w:val="16"/>
      </w:rPr>
      <w:fldChar w:fldCharType="end"/>
    </w:r>
    <w:r w:rsidRPr="002916FD" w:rsidR="002916FD">
      <w:rPr>
        <w:sz w:val="16"/>
        <w:szCs w:val="16"/>
      </w:rPr>
      <w:tab/>
    </w:r>
    <w:r w:rsidRPr="002916FD" w:rsidR="002916FD">
      <w:rPr>
        <w:sz w:val="16"/>
        <w:szCs w:val="16"/>
      </w:rPr>
      <w:tab/>
    </w:r>
    <w:r w:rsidRPr="002916FD" w:rsidR="002916FD">
      <w:rPr>
        <w:sz w:val="16"/>
        <w:szCs w:val="16"/>
      </w:rPr>
      <w:t xml:space="preserve">Page: </w:t>
    </w:r>
    <w:r w:rsidRPr="002916FD" w:rsidR="002916FD">
      <w:rPr>
        <w:sz w:val="16"/>
        <w:szCs w:val="16"/>
      </w:rPr>
      <w:fldChar w:fldCharType="begin"/>
    </w:r>
    <w:r w:rsidRPr="002916FD" w:rsidR="002916FD">
      <w:rPr>
        <w:sz w:val="16"/>
        <w:szCs w:val="16"/>
      </w:rPr>
      <w:instrText xml:space="preserve"> PAGE  \* Arabic  \* MERGEFORMAT </w:instrText>
    </w:r>
    <w:r w:rsidRPr="002916FD" w:rsidR="002916FD">
      <w:rPr>
        <w:sz w:val="16"/>
        <w:szCs w:val="16"/>
      </w:rPr>
      <w:fldChar w:fldCharType="separate"/>
    </w:r>
    <w:r w:rsidR="007329C3">
      <w:rPr>
        <w:noProof/>
        <w:sz w:val="16"/>
        <w:szCs w:val="16"/>
      </w:rPr>
      <w:t>1</w:t>
    </w:r>
    <w:r w:rsidRPr="002916FD" w:rsidR="002916FD">
      <w:rPr>
        <w:sz w:val="16"/>
        <w:szCs w:val="16"/>
      </w:rPr>
      <w:fldChar w:fldCharType="end"/>
    </w:r>
  </w:p>
  <w:p w:rsidR="002916FD" w:rsidRDefault="002916FD" w14:paraId="5378C84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04B66" w:rsidRDefault="00204B66" w14:paraId="4AA2E5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D49F2" w:rsidP="002916FD" w:rsidRDefault="00DD49F2" w14:paraId="0B61330C" w14:textId="77777777">
      <w:pPr>
        <w:spacing w:after="0" w:line="240" w:lineRule="auto"/>
      </w:pPr>
      <w:r>
        <w:separator/>
      </w:r>
    </w:p>
  </w:footnote>
  <w:footnote w:type="continuationSeparator" w:id="0">
    <w:p w:rsidR="00DD49F2" w:rsidP="002916FD" w:rsidRDefault="00DD49F2" w14:paraId="5351C7C9" w14:textId="77777777">
      <w:pPr>
        <w:spacing w:after="0" w:line="240" w:lineRule="auto"/>
      </w:pPr>
      <w:r>
        <w:continuationSeparator/>
      </w:r>
    </w:p>
  </w:footnote>
  <w:footnote w:type="continuationNotice" w:id="1">
    <w:p w:rsidR="00025D88" w:rsidRDefault="00025D88" w14:paraId="79B2092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04B66" w:rsidRDefault="00204B66" w14:paraId="49B104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2916FD" w:rsidRDefault="002916FD" w14:paraId="5378C84C" w14:textId="5AB2A6EF">
    <w:pPr>
      <w:pStyle w:val="Header"/>
    </w:pPr>
    <w:r>
      <w:rPr>
        <w:noProof/>
        <w:lang w:eastAsia="en-GB"/>
      </w:rPr>
      <w:drawing>
        <wp:inline distT="0" distB="0" distL="0" distR="0" wp14:anchorId="5378C84F" wp14:editId="57E6462D">
          <wp:extent cx="866326" cy="791210"/>
          <wp:effectExtent l="0" t="0" r="0" b="8890"/>
          <wp:docPr id="14" name="Picture 14" descr="lsrf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srf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05" cy="79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164">
      <w:tab/>
    </w:r>
    <w:r w:rsidR="00C441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04B66" w:rsidRDefault="00204B66" w14:paraId="1FF0B9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7BE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740AF"/>
    <w:multiLevelType w:val="hybridMultilevel"/>
    <w:tmpl w:val="CD7A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78"/>
    <w:multiLevelType w:val="hybridMultilevel"/>
    <w:tmpl w:val="0A7E0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13D7C"/>
    <w:multiLevelType w:val="multilevel"/>
    <w:tmpl w:val="346A433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2307979"/>
    <w:multiLevelType w:val="hybridMultilevel"/>
    <w:tmpl w:val="EC2E5F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E2782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986CBF"/>
    <w:multiLevelType w:val="hybridMultilevel"/>
    <w:tmpl w:val="652A7E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AE4FF0"/>
    <w:multiLevelType w:val="hybridMultilevel"/>
    <w:tmpl w:val="E208D5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741F9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460F67"/>
    <w:multiLevelType w:val="hybridMultilevel"/>
    <w:tmpl w:val="45B246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887C2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037F66"/>
    <w:multiLevelType w:val="hybridMultilevel"/>
    <w:tmpl w:val="6FDCC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625A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3F5FB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3C2EA2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0D1257"/>
    <w:multiLevelType w:val="hybridMultilevel"/>
    <w:tmpl w:val="AF2E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44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673C00"/>
    <w:multiLevelType w:val="hybridMultilevel"/>
    <w:tmpl w:val="7E4CB94C"/>
    <w:lvl w:ilvl="0" w:tplc="0F6C00F2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0B552B"/>
    <w:multiLevelType w:val="hybridMultilevel"/>
    <w:tmpl w:val="2C4816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9C12C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F00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536F11"/>
    <w:multiLevelType w:val="hybridMultilevel"/>
    <w:tmpl w:val="D2D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3C54EA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28088702">
    <w:abstractNumId w:val="17"/>
  </w:num>
  <w:num w:numId="2" w16cid:durableId="966279449">
    <w:abstractNumId w:val="17"/>
  </w:num>
  <w:num w:numId="3" w16cid:durableId="1149204326">
    <w:abstractNumId w:val="4"/>
  </w:num>
  <w:num w:numId="4" w16cid:durableId="719741513">
    <w:abstractNumId w:val="7"/>
  </w:num>
  <w:num w:numId="5" w16cid:durableId="1460412762">
    <w:abstractNumId w:val="9"/>
  </w:num>
  <w:num w:numId="6" w16cid:durableId="205221629">
    <w:abstractNumId w:val="21"/>
  </w:num>
  <w:num w:numId="7" w16cid:durableId="1560090859">
    <w:abstractNumId w:val="18"/>
  </w:num>
  <w:num w:numId="8" w16cid:durableId="603346152">
    <w:abstractNumId w:val="2"/>
  </w:num>
  <w:num w:numId="9" w16cid:durableId="1741711981">
    <w:abstractNumId w:val="15"/>
  </w:num>
  <w:num w:numId="10" w16cid:durableId="1473643584">
    <w:abstractNumId w:val="13"/>
  </w:num>
  <w:num w:numId="11" w16cid:durableId="1058751167">
    <w:abstractNumId w:val="3"/>
  </w:num>
  <w:num w:numId="12" w16cid:durableId="1841577476">
    <w:abstractNumId w:val="20"/>
  </w:num>
  <w:num w:numId="13" w16cid:durableId="1719669414">
    <w:abstractNumId w:val="0"/>
  </w:num>
  <w:num w:numId="14" w16cid:durableId="1891575085">
    <w:abstractNumId w:val="5"/>
  </w:num>
  <w:num w:numId="15" w16cid:durableId="389378840">
    <w:abstractNumId w:val="16"/>
  </w:num>
  <w:num w:numId="16" w16cid:durableId="285477913">
    <w:abstractNumId w:val="10"/>
  </w:num>
  <w:num w:numId="17" w16cid:durableId="1993830520">
    <w:abstractNumId w:val="8"/>
  </w:num>
  <w:num w:numId="18" w16cid:durableId="1952666060">
    <w:abstractNumId w:val="14"/>
  </w:num>
  <w:num w:numId="19" w16cid:durableId="2031761096">
    <w:abstractNumId w:val="12"/>
  </w:num>
  <w:num w:numId="20" w16cid:durableId="270863890">
    <w:abstractNumId w:val="22"/>
  </w:num>
  <w:num w:numId="21" w16cid:durableId="662125718">
    <w:abstractNumId w:val="19"/>
  </w:num>
  <w:num w:numId="22" w16cid:durableId="1364479156">
    <w:abstractNumId w:val="11"/>
  </w:num>
  <w:num w:numId="23" w16cid:durableId="25714274">
    <w:abstractNumId w:val="6"/>
  </w:num>
  <w:num w:numId="24" w16cid:durableId="145845393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38"/>
    <w:rsid w:val="00005963"/>
    <w:rsid w:val="00023E9C"/>
    <w:rsid w:val="00025D88"/>
    <w:rsid w:val="00047FB0"/>
    <w:rsid w:val="00052D6E"/>
    <w:rsid w:val="00093938"/>
    <w:rsid w:val="000B0482"/>
    <w:rsid w:val="000C23FC"/>
    <w:rsid w:val="000D398B"/>
    <w:rsid w:val="00135D84"/>
    <w:rsid w:val="00174446"/>
    <w:rsid w:val="00187DF7"/>
    <w:rsid w:val="00194530"/>
    <w:rsid w:val="001E183B"/>
    <w:rsid w:val="00204B66"/>
    <w:rsid w:val="00254794"/>
    <w:rsid w:val="00270902"/>
    <w:rsid w:val="002916FD"/>
    <w:rsid w:val="002D05F7"/>
    <w:rsid w:val="002F59A6"/>
    <w:rsid w:val="00372D0F"/>
    <w:rsid w:val="003755EE"/>
    <w:rsid w:val="00393B12"/>
    <w:rsid w:val="00393B8B"/>
    <w:rsid w:val="003A7A90"/>
    <w:rsid w:val="003C4AAB"/>
    <w:rsid w:val="00412A74"/>
    <w:rsid w:val="004155A1"/>
    <w:rsid w:val="00433A3E"/>
    <w:rsid w:val="00461AA0"/>
    <w:rsid w:val="004842B6"/>
    <w:rsid w:val="00484F48"/>
    <w:rsid w:val="004B652C"/>
    <w:rsid w:val="004D52CE"/>
    <w:rsid w:val="005174A6"/>
    <w:rsid w:val="00557D27"/>
    <w:rsid w:val="005931BA"/>
    <w:rsid w:val="005D71F4"/>
    <w:rsid w:val="00602537"/>
    <w:rsid w:val="006A4ABF"/>
    <w:rsid w:val="007329C3"/>
    <w:rsid w:val="0073685E"/>
    <w:rsid w:val="00757596"/>
    <w:rsid w:val="00825947"/>
    <w:rsid w:val="00832C39"/>
    <w:rsid w:val="008862D5"/>
    <w:rsid w:val="00947AF9"/>
    <w:rsid w:val="009C682B"/>
    <w:rsid w:val="009E56C1"/>
    <w:rsid w:val="00A31EEE"/>
    <w:rsid w:val="00A611A1"/>
    <w:rsid w:val="00A76FC0"/>
    <w:rsid w:val="00AA0072"/>
    <w:rsid w:val="00AB3B7E"/>
    <w:rsid w:val="00AE1DEB"/>
    <w:rsid w:val="00AF4B05"/>
    <w:rsid w:val="00B30237"/>
    <w:rsid w:val="00BD7CC5"/>
    <w:rsid w:val="00C32168"/>
    <w:rsid w:val="00C44164"/>
    <w:rsid w:val="00C65F73"/>
    <w:rsid w:val="00CA2F18"/>
    <w:rsid w:val="00D174C8"/>
    <w:rsid w:val="00D22B12"/>
    <w:rsid w:val="00D45560"/>
    <w:rsid w:val="00D75E85"/>
    <w:rsid w:val="00DB3F01"/>
    <w:rsid w:val="00DD49F2"/>
    <w:rsid w:val="00E04365"/>
    <w:rsid w:val="00EB2E3B"/>
    <w:rsid w:val="00ED1A0C"/>
    <w:rsid w:val="00F53BA3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C7EB"/>
  <w15:docId w15:val="{3A4A2A30-7048-436B-8607-DC4400CDBB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6FC0"/>
    <w:rPr>
      <w:rFonts w:ascii="Calibri" w:hAnsi="Calibri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938"/>
    <w:pPr>
      <w:spacing w:after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3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85E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6F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2916FD"/>
  </w:style>
  <w:style w:type="paragraph" w:styleId="Footer">
    <w:name w:val="footer"/>
    <w:basedOn w:val="Normal"/>
    <w:link w:val="FooterChar"/>
    <w:uiPriority w:val="99"/>
    <w:unhideWhenUsed/>
    <w:rsid w:val="002916F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29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1B167FB10C8428CB54A58908363A9" ma:contentTypeVersion="5" ma:contentTypeDescription="Create a new document." ma:contentTypeScope="" ma:versionID="9138725fce5ee75e221852a014db9a59">
  <xsd:schema xmlns:xsd="http://www.w3.org/2001/XMLSchema" xmlns:xs="http://www.w3.org/2001/XMLSchema" xmlns:p="http://schemas.microsoft.com/office/2006/metadata/properties" xmlns:ns2="2b6f4c56-7dd9-44da-a6b9-fb6bfe48ec77" targetNamespace="http://schemas.microsoft.com/office/2006/metadata/properties" ma:root="true" ma:fieldsID="25c2460d03b2b0ef44125f25af2c455f" ns2:_="">
    <xsd:import namespace="2b6f4c56-7dd9-44da-a6b9-fb6bfe48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4c56-7dd9-44da-a6b9-fb6bfe48e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A8C56-3713-4E15-81B4-E2B6331A86CA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2b6f4c56-7dd9-44da-a6b9-fb6bfe48ec77"/>
  </ds:schemaRefs>
</ds:datastoreItem>
</file>

<file path=customXml/itemProps2.xml><?xml version="1.0" encoding="utf-8"?>
<ds:datastoreItem xmlns:ds="http://schemas.openxmlformats.org/officeDocument/2006/customXml" ds:itemID="{F673358F-D853-4B5F-B4B5-EDD1DA24C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25EF8-4E32-41ED-94F1-4679013F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f4c56-7dd9-44da-a6b9-fb6bfe48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David Gallagher</cp:lastModifiedBy>
  <cp:revision>16</cp:revision>
  <cp:lastPrinted>2016-05-19T01:37:00Z</cp:lastPrinted>
  <dcterms:created xsi:type="dcterms:W3CDTF">2016-08-12T01:55:00Z</dcterms:created>
  <dcterms:modified xsi:type="dcterms:W3CDTF">2023-09-17T20:59:00Z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0x0101004361B167FB10C8428CB54A58908363A9</vt:lpwstr>
  </property>
</Properties>
</file>